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6C" w:rsidRPr="00153980" w:rsidRDefault="007B6BBF" w:rsidP="00153980">
      <w:pPr>
        <w:spacing w:after="17"/>
        <w:jc w:val="right"/>
        <w:rPr>
          <w:rFonts w:ascii="Times New Roman" w:hAnsi="Times New Roman" w:cs="Times New Roman"/>
          <w:noProof/>
          <w:lang w:val="en-US" w:eastAsia="en-US"/>
        </w:rPr>
      </w:pPr>
      <w:proofErr w:type="gramStart"/>
      <w:r w:rsidRPr="00153980">
        <w:rPr>
          <w:rFonts w:ascii="Times New Roman" w:eastAsia="Arial" w:hAnsi="Times New Roman" w:cs="Times New Roman"/>
          <w:sz w:val="24"/>
        </w:rPr>
        <w:t>Reg.</w:t>
      </w:r>
      <w:r w:rsidR="00153980">
        <w:rPr>
          <w:rFonts w:ascii="Times New Roman" w:eastAsia="Arial" w:hAnsi="Times New Roman" w:cs="Times New Roman"/>
          <w:sz w:val="24"/>
        </w:rPr>
        <w:t xml:space="preserve"> </w:t>
      </w:r>
      <w:r w:rsidRPr="00153980">
        <w:rPr>
          <w:rFonts w:ascii="Times New Roman" w:eastAsia="Arial" w:hAnsi="Times New Roman" w:cs="Times New Roman"/>
          <w:sz w:val="24"/>
        </w:rPr>
        <w:t>No.</w:t>
      </w:r>
      <w:proofErr w:type="gramEnd"/>
      <w:r w:rsidRPr="00153980">
        <w:rPr>
          <w:rFonts w:ascii="Times New Roman" w:eastAsia="Arial" w:hAnsi="Times New Roman" w:cs="Times New Roman"/>
          <w:sz w:val="24"/>
        </w:rPr>
        <w:t xml:space="preserve"> </w:t>
      </w:r>
      <w:r w:rsidR="00153980" w:rsidRPr="00153980">
        <w:rPr>
          <w:rFonts w:ascii="Times New Roman" w:eastAsia="Arial" w:hAnsi="Times New Roman" w:cs="Times New Roman"/>
          <w:sz w:val="24"/>
        </w:rPr>
        <w:t>___________</w:t>
      </w:r>
    </w:p>
    <w:p w:rsidR="00153980" w:rsidRDefault="00153980" w:rsidP="00153980">
      <w:pPr>
        <w:spacing w:after="17"/>
        <w:jc w:val="center"/>
      </w:pPr>
      <w:r w:rsidRPr="00153980">
        <w:rPr>
          <w:noProof/>
          <w:lang w:val="en-US" w:eastAsia="en-US"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86C" w:rsidRDefault="007B6BBF">
      <w:pPr>
        <w:spacing w:after="0"/>
        <w:ind w:left="2488"/>
      </w:pPr>
      <w:r>
        <w:rPr>
          <w:rFonts w:ascii="Times New Roman" w:eastAsia="Times New Roman" w:hAnsi="Times New Roman" w:cs="Times New Roman"/>
          <w:b/>
          <w:sz w:val="28"/>
        </w:rPr>
        <w:t>End Semester Examination – N</w:t>
      </w:r>
      <w:r w:rsidR="00153980">
        <w:rPr>
          <w:rFonts w:ascii="Times New Roman" w:eastAsia="Times New Roman" w:hAnsi="Times New Roman" w:cs="Times New Roman"/>
          <w:b/>
          <w:sz w:val="28"/>
        </w:rPr>
        <w:t xml:space="preserve">ov 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 w:rsidR="0015398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D</w:t>
      </w:r>
      <w:bookmarkStart w:id="0" w:name="_GoBack"/>
      <w:bookmarkEnd w:id="0"/>
      <w:r w:rsidR="00153980">
        <w:rPr>
          <w:rFonts w:ascii="Times New Roman" w:eastAsia="Times New Roman" w:hAnsi="Times New Roman" w:cs="Times New Roman"/>
          <w:b/>
          <w:sz w:val="28"/>
        </w:rPr>
        <w:t>ec</w:t>
      </w:r>
      <w:r>
        <w:rPr>
          <w:rFonts w:ascii="Times New Roman" w:eastAsia="Times New Roman" w:hAnsi="Times New Roman" w:cs="Times New Roman"/>
          <w:b/>
          <w:sz w:val="28"/>
        </w:rPr>
        <w:t xml:space="preserve"> – 2019 </w:t>
      </w:r>
    </w:p>
    <w:p w:rsidR="00D5186C" w:rsidRDefault="007B6BBF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D5186C" w:rsidRDefault="007B6BBF" w:rsidP="00153980">
      <w:pPr>
        <w:tabs>
          <w:tab w:val="center" w:pos="2070"/>
          <w:tab w:val="center" w:pos="8166"/>
          <w:tab w:val="right" w:pos="9733"/>
        </w:tabs>
        <w:spacing w:after="0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Code           :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14MS2002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Duration      :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3hrs </w:t>
      </w:r>
    </w:p>
    <w:p w:rsidR="00D5186C" w:rsidRDefault="007B6BBF" w:rsidP="00153980">
      <w:pPr>
        <w:tabs>
          <w:tab w:val="center" w:pos="2880"/>
          <w:tab w:val="center" w:pos="8169"/>
          <w:tab w:val="right" w:pos="9733"/>
        </w:tabs>
        <w:spacing w:after="0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Sub.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Name :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ab/>
      </w:r>
      <w:r w:rsidR="00153980">
        <w:rPr>
          <w:rFonts w:ascii="Times New Roman" w:eastAsia="Times New Roman" w:hAnsi="Times New Roman" w:cs="Times New Roman"/>
          <w:b/>
          <w:sz w:val="24"/>
        </w:rPr>
        <w:t xml:space="preserve">MANAGERIAL SKILLS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Max. </w:t>
      </w:r>
      <w:proofErr w:type="gramStart"/>
      <w:r w:rsidR="00153980">
        <w:rPr>
          <w:rFonts w:ascii="Times New Roman" w:eastAsia="Times New Roman" w:hAnsi="Times New Roman" w:cs="Times New Roman"/>
          <w:b/>
          <w:sz w:val="24"/>
        </w:rPr>
        <w:t>M</w:t>
      </w:r>
      <w:r>
        <w:rPr>
          <w:rFonts w:ascii="Times New Roman" w:eastAsia="Times New Roman" w:hAnsi="Times New Roman" w:cs="Times New Roman"/>
          <w:b/>
          <w:sz w:val="24"/>
        </w:rPr>
        <w:t>arks :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ab/>
        <w:t xml:space="preserve">100 </w:t>
      </w:r>
    </w:p>
    <w:p w:rsidR="00D5186C" w:rsidRDefault="00512AD8">
      <w:pPr>
        <w:spacing w:after="11"/>
        <w:ind w:left="-122" w:right="-708"/>
      </w:pPr>
      <w:r w:rsidRPr="00512AD8">
        <w:rPr>
          <w:noProof/>
        </w:rPr>
      </w:r>
      <w:r>
        <w:rPr>
          <w:noProof/>
        </w:rPr>
        <w:pict>
          <v:group id="Group 4557" o:spid="_x0000_s1026" style="width:528.2pt;height:.5pt;mso-position-horizontal-relative:char;mso-position-vertical-relative:line" coordsize="6707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">
            <v:shape id="Shape 4931" o:spid="_x0000_s1027" style="position:absolute;width:10358;height:91;visibility:visible;mso-wrap-style:square;v-text-anchor:top" coordsize="103581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RI8YA&#10;AADdAAAADwAAAGRycy9kb3ducmV2LnhtbESPT2sCMRTE70K/Q3gFb5r1D2K3RinFigpCu3rx9rp5&#10;3V26edkmUddvbwShx2FmfsPMFq2pxZmcrywrGPQTEMS51RUXCg77j94UhA/IGmvLpOBKHhbzp84M&#10;U20v/EXnLBQiQtinqKAMoUml9HlJBn3fNsTR+7HOYIjSFVI7vES4qeUwSSbSYMVxocSG3kvKf7OT&#10;UbCqMrlZTnftnld/n9+a9XHrglLd5/btFUSgNvyHH+21VjB+GQ3g/iY+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oRI8YAAADdAAAADwAAAAAAAAAAAAAAAACYAgAAZHJz&#10;L2Rvd25yZXYueG1sUEsFBgAAAAAEAAQA9QAAAIsDAAAAAA==&#10;" adj="0,,0" path="m,l1035812,r,9144l,9144,,e" fillcolor="black" stroked="f" strokeweight="0">
              <v:stroke miterlimit="83231f" joinstyle="miter"/>
              <v:formulas/>
              <v:path arrowok="t" o:connecttype="segments" textboxrect="0,0,1035812,9144"/>
            </v:shape>
            <v:shape id="Shape 4932" o:spid="_x0000_s1028" style="position:absolute;left:10266;width:92;height:91;visibility:visible;mso-wrap-style:square;v-text-anchor:top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fpc8YA&#10;AADdAAAADwAAAGRycy9kb3ducmV2LnhtbESPT2sCMRTE74LfITzBW836B9uuRmkFQQTBbnvo8XXz&#10;3F3cvKxJ1PXbG6HgcZiZ3zDzZWtqcSHnK8sKhoMEBHFudcWFgp/v9csbCB+QNdaWScGNPCwX3c4c&#10;U22v/EWXLBQiQtinqKAMoUml9HlJBv3ANsTRO1hnMETpCqkdXiPc1HKUJFNpsOK4UGJDq5LyY3Y2&#10;CppT4X5PXn/y33m/feVkQ+1uolS/137MQARqwzP8395oBZP38Qg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fpc8YAAADd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933" o:spid="_x0000_s1029" style="position:absolute;left:10327;width:37264;height:91;visibility:visible;mso-wrap-style:square;v-text-anchor:top" coordsize="372643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DAMMA&#10;AADdAAAADwAAAGRycy9kb3ducmV2LnhtbESPUWvCQBCE3wv+h2MF3+rFRkqTeooIgiAKtf0Ba26b&#10;HM3thdxW47/3hEIfh5n5hlmsBt+qC/XRBTYwm2agiKtgHdcGvj63z2+goiBbbAOTgRtFWC1HTwss&#10;bbjyB11OUqsE4ViigUakK7WOVUMe4zR0xMn7Dr1HSbKvte3xmuC+1S9Z9qo9Ok4LDXa0aaj6Of16&#10;A1S4Yx3zc+FkL/tz5w7HsBZjJuNh/Q5KaJD/8F97Zw3MizyHx5v0BP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yDAMMAAADdAAAADwAAAAAAAAAAAAAAAACYAgAAZHJzL2Rv&#10;d25yZXYueG1sUEsFBgAAAAAEAAQA9QAAAIgDAAAAAA==&#10;" adj="0,,0" path="m,l3726434,r,9144l,9144,,e" fillcolor="black" stroked="f" strokeweight="0">
              <v:stroke miterlimit="83231f" joinstyle="miter"/>
              <v:formulas/>
              <v:path arrowok="t" o:connecttype="segments" textboxrect="0,0,3726434,9144"/>
            </v:shape>
            <v:shape id="Shape 4934" o:spid="_x0000_s1030" style="position:absolute;left:47500;width:91;height:91;visibility:visible;mso-wrap-style:square;v-text-anchor:top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LUnMUA&#10;AADdAAAADwAAAGRycy9kb3ducmV2LnhtbESPQWsCMRSE7wX/Q3iCt5q1LtWuRrGCIILQqocen5vn&#10;7uLmZU2irv/eFAo9DjPzDTOdt6YWN3K+sqxg0E9AEOdWV1woOOxXr2MQPiBrrC2Tggd5mM86L1PM&#10;tL3zN912oRARwj5DBWUITSalz0sy6Pu2IY7eyTqDIUpXSO3wHuGmlm9J8i4NVhwXSmxoWVJ+3l2N&#10;guZSuJ+L1598vH5tRpysqd2mSvW67WICIlAb/sN/7bVWkH4MU/h9E5+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wtScxQAAAN0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935" o:spid="_x0000_s1031" style="position:absolute;left:47561;width:11463;height:91;visibility:visible;mso-wrap-style:square;v-text-anchor:top" coordsize="11463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xZWcgA&#10;AADdAAAADwAAAGRycy9kb3ducmV2LnhtbESPS2vDMBCE74X+B7GF3ho5SZuHEyWElEIohOZ1yW2x&#10;NrZba2Uk1Xb666tCIcdhZr5h5svOVKIh50vLCvq9BARxZnXJuYLT8e1pAsIHZI2VZVJwJQ/Lxf3d&#10;HFNtW95Tcwi5iBD2KSooQqhTKX1WkEHfszVx9C7WGQxRulxqh22Em0oOkmQkDZYcFwqsaV1Q9nX4&#10;Ngo+821z3q1eT+37j97p0cfY6YFT6vGhW81ABOrCLfzf3mgFz9PhC/y9iU9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zFlZyAAAAN0AAAAPAAAAAAAAAAAAAAAAAJgCAABk&#10;cnMvZG93bnJldi54bWxQSwUGAAAAAAQABAD1AAAAjQMAAAAA&#10;" adj="0,,0" path="m,l1146302,r,9144l,9144,,e" fillcolor="black" stroked="f" strokeweight="0">
              <v:stroke miterlimit="83231f" joinstyle="miter"/>
              <v:formulas/>
              <v:path arrowok="t" o:connecttype="segments" textboxrect="0,0,1146302,9144"/>
            </v:shape>
            <v:shape id="Shape 4936" o:spid="_x0000_s1032" style="position:absolute;left:58933;width:91;height:91;visibility:visible;mso-wrap-style:square;v-text-anchor:top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vcMUA&#10;AADdAAAADwAAAGRycy9kb3ducmV2LnhtbESPQWsCMRSE74L/ITzBm2atYtvVKFUoiCDYbQ89vm6e&#10;u4ublzWJuv33RhA8DjPzDTNftqYWF3K+sqxgNExAEOdWV1wo+Pn+HLyB8AFZY22ZFPyTh+Wi25lj&#10;qu2Vv+iShUJECPsUFZQhNKmUPi/JoB/ahjh6B+sMhihdIbXDa4SbWr4kyVQarDgulNjQuqT8mJ2N&#10;guZUuN+T1yv+O++3r5xsqN1NlOr32o8ZiEBteIYf7Y1WMHkfT+H+Jj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XO9wxQAAAN0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4937" o:spid="_x0000_s1033" style="position:absolute;left:58994;width:8084;height:91;visibility:visible;mso-wrap-style:square;v-text-anchor:top" coordsize="80848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KGmcYA&#10;AADdAAAADwAAAGRycy9kb3ducmV2LnhtbESPzW7CMBCE75V4B2uRuBWHnwINGIRokeDQAymHHlfx&#10;NomI11FsiHl7jFSpx9HMfKNZbYKpxY1aV1lWMBomIIhzqysuFJy/968LEM4ja6wtk4I7Odisey8r&#10;TLXt+ES3zBciQtilqKD0vkmldHlJBt3QNsTR+7WtQR9lW0jdYhfhppbjJJlJgxXHhRIb2pWUX7Kr&#10;UfC1D5e3zJ/p+Hn8mYfuw8kDLZQa9MN2CcJT8P/hv/ZBK5i+T+bwfBOfgF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KGmcYAAADdAAAADwAAAAAAAAAAAAAAAACYAgAAZHJz&#10;L2Rvd25yZXYueG1sUEsFBgAAAAAEAAQA9QAAAIsDAAAAAA==&#10;" adj="0,,0" path="m,l808482,r,9144l,9144,,e" fillcolor="black" stroked="f" strokeweight="0">
              <v:stroke miterlimit="83231f" joinstyle="miter"/>
              <v:formulas/>
              <v:path arrowok="t" o:connecttype="segments" textboxrect="0,0,808482,9144"/>
            </v:shape>
            <w10:wrap type="none"/>
            <w10:anchorlock/>
          </v:group>
        </w:pict>
      </w:r>
    </w:p>
    <w:p w:rsidR="00D5186C" w:rsidRDefault="00D5186C">
      <w:pPr>
        <w:spacing w:after="0"/>
      </w:pPr>
    </w:p>
    <w:p w:rsidR="00D5186C" w:rsidRDefault="007B6BBF">
      <w:pPr>
        <w:spacing w:after="0"/>
        <w:ind w:left="2612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ANSWER ALL QUESTIONS (5 x 20 = 100 Marks)</w:t>
      </w:r>
    </w:p>
    <w:p w:rsidR="00D5186C" w:rsidRPr="00153980" w:rsidRDefault="00D5186C">
      <w:pPr>
        <w:spacing w:after="0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582" w:type="dxa"/>
        <w:tblInd w:w="-108" w:type="dxa"/>
        <w:tblCellMar>
          <w:top w:w="13" w:type="dxa"/>
          <w:left w:w="14" w:type="dxa"/>
          <w:right w:w="63" w:type="dxa"/>
        </w:tblCellMar>
        <w:tblLook w:val="04A0"/>
      </w:tblPr>
      <w:tblGrid>
        <w:gridCol w:w="932"/>
        <w:gridCol w:w="360"/>
        <w:gridCol w:w="7236"/>
        <w:gridCol w:w="1105"/>
        <w:gridCol w:w="949"/>
      </w:tblGrid>
      <w:tr w:rsidR="00D5186C" w:rsidRPr="00794547" w:rsidTr="00794547">
        <w:trPr>
          <w:trHeight w:val="580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794547" w:rsidRDefault="007B6BBF" w:rsidP="007945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54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794547" w:rsidRDefault="00D5186C" w:rsidP="007945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794547" w:rsidRDefault="007B6BBF" w:rsidP="007945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54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794547" w:rsidRDefault="007B6BBF" w:rsidP="007945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547">
              <w:rPr>
                <w:rFonts w:ascii="Times New Roman" w:hAnsi="Times New Roman" w:cs="Times New Roman"/>
                <w:b/>
                <w:sz w:val="24"/>
                <w:szCs w:val="24"/>
              </w:rPr>
              <w:t>Course  Outcome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794547" w:rsidRDefault="007B6BBF" w:rsidP="007945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54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D5186C" w:rsidRPr="00153980" w:rsidTr="001B2917">
        <w:trPr>
          <w:trHeight w:val="563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B70496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Discuss in detail the various roles of a manager in an organization</w:t>
            </w:r>
            <w:r w:rsidR="00730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enumerate it with an organization of your choice. 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CO1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6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DC47A3" w:rsidRDefault="007B6BBF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(OR) </w:t>
            </w:r>
          </w:p>
        </w:tc>
        <w:tc>
          <w:tcPr>
            <w:tcW w:w="1105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838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1B2917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Briefly describe four stages of developing interpersonal relationship and discuss Johari Window Model and its relevance in developing interpersonal skills. 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CO2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7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 w:rsidP="001B2917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562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1B2917">
            <w:pPr>
              <w:ind w:left="94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Discuss the different kinds of leadership styles with their relative merits and demerits.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CO3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6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DC47A3" w:rsidRDefault="007B6BBF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(OR) </w:t>
            </w:r>
          </w:p>
        </w:tc>
        <w:tc>
          <w:tcPr>
            <w:tcW w:w="1105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563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1B2917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do you understand by Creativity? How does it play a major role in developing managerial skills?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CO4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6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 w:rsidP="001B2917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838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1B2917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Briefly describe the Components of Emotional intelligence and its importance in organization.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 Emotional intelligence be learnt? Discuss in brief.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CO5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6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DC47A3" w:rsidRDefault="007B6BBF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(OR) </w:t>
            </w:r>
          </w:p>
        </w:tc>
        <w:tc>
          <w:tcPr>
            <w:tcW w:w="1105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563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482D77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Distinguish Group </w:t>
            </w:r>
            <w:r w:rsidR="00482D77">
              <w:rPr>
                <w:rFonts w:ascii="Times New Roman" w:eastAsia="Times New Roman" w:hAnsi="Times New Roman" w:cs="Times New Roman"/>
                <w:sz w:val="24"/>
                <w:szCs w:val="24"/>
              </w:rPr>
              <w:t>from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Team.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Briefly discuss guidelines for developing effective teams.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CO6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6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562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1B2917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do you understand by Team building? 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How does it enhance the</w:t>
            </w:r>
            <w:r w:rsidR="00482D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efficiency of the organization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CO5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7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DC47A3" w:rsidRDefault="007B6BBF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(OR) </w:t>
            </w:r>
          </w:p>
        </w:tc>
        <w:tc>
          <w:tcPr>
            <w:tcW w:w="1105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1464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856EE2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the process of communication? 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are the intentional and unintentional barriers that prevent communications to be effective? 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preventive measures that can be taken to overcome these barriers</w:t>
            </w:r>
            <w:r w:rsidR="00856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Enumerate it with suitable examples and briefly describe the organization that you are referring to.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CO4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29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186C" w:rsidRPr="00153980" w:rsidTr="001B2917">
        <w:trPr>
          <w:trHeight w:val="286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53980" w:rsidRDefault="00153980">
            <w:pPr>
              <w:ind w:left="94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</w:pPr>
          </w:p>
          <w:p w:rsidR="00D5186C" w:rsidRDefault="007B6BBF">
            <w:pPr>
              <w:ind w:left="94"/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</w:pPr>
            <w:r w:rsidRPr="0015398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t>Compulsory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:</w:t>
            </w:r>
          </w:p>
          <w:p w:rsidR="00153980" w:rsidRPr="00153980" w:rsidRDefault="00153980">
            <w:pPr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86C" w:rsidRPr="00153980" w:rsidTr="001B2917">
        <w:trPr>
          <w:trHeight w:val="839"/>
        </w:trPr>
        <w:tc>
          <w:tcPr>
            <w:tcW w:w="93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D5186C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 w:rsidP="00B813FB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Discuss in detail the Blake and Mouton “Managerial Grid” theory.</w:t>
            </w:r>
            <w:r w:rsidR="00B81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Illustrate it with suitable examples and elaborate these stages with their importance. </w:t>
            </w:r>
          </w:p>
        </w:tc>
        <w:tc>
          <w:tcPr>
            <w:tcW w:w="11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CO6 </w:t>
            </w:r>
          </w:p>
        </w:tc>
        <w:tc>
          <w:tcPr>
            <w:tcW w:w="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5186C" w:rsidRPr="00153980" w:rsidRDefault="007B6B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47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5186C" w:rsidRPr="00153980" w:rsidRDefault="00D5186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186C" w:rsidRPr="00153980" w:rsidSect="00153980">
      <w:pgSz w:w="11908" w:h="16838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3119"/>
    <w:multiLevelType w:val="hybridMultilevel"/>
    <w:tmpl w:val="A9F48D5A"/>
    <w:lvl w:ilvl="0" w:tplc="562066E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FC665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8FD9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1AA8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FA535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DEB67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14E8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04E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C5A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D5186C"/>
    <w:rsid w:val="00081127"/>
    <w:rsid w:val="00153980"/>
    <w:rsid w:val="001B2917"/>
    <w:rsid w:val="00482D77"/>
    <w:rsid w:val="00512AD8"/>
    <w:rsid w:val="00730C40"/>
    <w:rsid w:val="00794547"/>
    <w:rsid w:val="007B6BBF"/>
    <w:rsid w:val="00856EE2"/>
    <w:rsid w:val="00B70496"/>
    <w:rsid w:val="00B813FB"/>
    <w:rsid w:val="00D5186C"/>
    <w:rsid w:val="00DC4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127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8112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3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980"/>
    <w:rPr>
      <w:rFonts w:ascii="Tahoma" w:eastAsia="Calibri" w:hAnsi="Tahoma" w:cs="Tahoma"/>
      <w:color w:val="000000"/>
      <w:sz w:val="16"/>
      <w:szCs w:val="16"/>
    </w:rPr>
  </w:style>
  <w:style w:type="paragraph" w:styleId="NoSpacing">
    <w:name w:val="No Spacing"/>
    <w:uiPriority w:val="1"/>
    <w:qFormat/>
    <w:rsid w:val="00794547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12</cp:revision>
  <dcterms:created xsi:type="dcterms:W3CDTF">2019-10-15T00:53:00Z</dcterms:created>
  <dcterms:modified xsi:type="dcterms:W3CDTF">2019-12-13T06:02:00Z</dcterms:modified>
</cp:coreProperties>
</file>